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2023年华侨大学</w:t>
      </w:r>
      <w:bookmarkStart w:id="0" w:name="_GoBack"/>
      <w:bookmarkEnd w:id="0"/>
      <w:r>
        <w:rPr>
          <w:rFonts w:hint="eastAsia"/>
        </w:rPr>
        <w:t>会计硕士（MPAcc）复试名单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618"/>
        <w:gridCol w:w="2029"/>
        <w:gridCol w:w="1621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9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综合能力</w:t>
            </w:r>
          </w:p>
        </w:tc>
        <w:tc>
          <w:tcPr>
            <w:tcW w:w="9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英语二</w:t>
            </w:r>
          </w:p>
        </w:tc>
        <w:tc>
          <w:tcPr>
            <w:tcW w:w="11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t>方灵逸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168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88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何欣雨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163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91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周舸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170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82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常文惠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168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84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王烁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171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80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林圣斌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167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84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陈晓彤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164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87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杨锦霞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161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88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涂光海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163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李宁屹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164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85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刘路遥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163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85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方玉敏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166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80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林增炜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160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曾红霞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162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84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吴嘉雯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169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吴航雨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162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82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林晓雯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161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83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何依平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158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程璐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161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83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黎维艳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158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85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林静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154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89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王超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158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85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蔡舒睿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166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77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高菲菲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157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林嘉欣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160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83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26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周庆龙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160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82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27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林倩雯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157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85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28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林鹏源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154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88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29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魏煜玲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158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84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王榕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167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75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31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魏昆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163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79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32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严淑芳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160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81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33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赫龙佳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165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76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34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谢碧霞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154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87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35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张宇腾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152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89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36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刘晨阳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154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37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黄恺霖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154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85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38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张昊宇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165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74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39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陈丽玲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155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84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罗汝庄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151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88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41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周小雯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159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79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42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黄浩泽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151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87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纪苇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154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84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44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方思婷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150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88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45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蔡晴晴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156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82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吴盛璇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159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47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陈梓琪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155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82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康智为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150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87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49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严泽操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159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78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50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张朦丹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156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81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林秋颖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148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88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52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魏乐讯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157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79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53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张芊芊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151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85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54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王海芸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156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80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55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林莎琪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155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80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56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何兴涛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153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82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57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韩宇宁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149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86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58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张秋鹏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154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81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许若彤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154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80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蓝云聪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144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90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1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9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马钰</w:t>
            </w:r>
          </w:p>
        </w:tc>
        <w:tc>
          <w:tcPr>
            <w:tcW w:w="11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150</w:t>
            </w:r>
          </w:p>
        </w:tc>
        <w:tc>
          <w:tcPr>
            <w:tcW w:w="95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84</w:t>
            </w:r>
          </w:p>
        </w:tc>
        <w:tc>
          <w:tcPr>
            <w:tcW w:w="119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234</w:t>
            </w:r>
          </w:p>
        </w:tc>
      </w:tr>
    </w:tbl>
    <w:p>
      <w:pPr>
        <w:rPr/>
      </w:pPr>
    </w:p>
    <w:p>
      <w:pPr>
        <w:rPr/>
      </w:pPr>
    </w:p>
    <w:p>
      <w:pPr>
        <w:rPr/>
      </w:pP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474"/>
        <w:gridCol w:w="1150"/>
        <w:gridCol w:w="1438"/>
        <w:gridCol w:w="1150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t>        2023 年会计硕士（ＭＰＡcc）士兵专项计划复试名单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14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8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综合能力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英语二</w:t>
            </w:r>
          </w:p>
        </w:tc>
        <w:tc>
          <w:tcPr>
            <w:tcW w:w="8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0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453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</w:p>
        </w:tc>
        <w:tc>
          <w:tcPr>
            <w:tcW w:w="6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吴海洋</w:t>
            </w:r>
          </w:p>
        </w:tc>
        <w:tc>
          <w:tcPr>
            <w:tcW w:w="84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134</w:t>
            </w:r>
          </w:p>
        </w:tc>
        <w:tc>
          <w:tcPr>
            <w:tcW w:w="67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58</w:t>
            </w:r>
          </w:p>
        </w:tc>
        <w:tc>
          <w:tcPr>
            <w:tcW w:w="84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default"/>
              </w:rPr>
              <w:t>192</w:t>
            </w:r>
          </w:p>
        </w:tc>
      </w:tr>
    </w:tbl>
    <w:p>
      <w:pPr>
        <w:rPr/>
      </w:pPr>
    </w:p>
    <w:p>
      <w:pPr>
        <w:rPr/>
      </w:pPr>
      <w:r>
        <w:t>相关说明：</w:t>
      </w:r>
    </w:p>
    <w:p>
      <w:pPr>
        <w:rPr/>
      </w:pPr>
      <w:r>
        <w:t>1. 我校2023 年MPAcc研究生招生计划数45人（含士兵专项计划）</w:t>
      </w:r>
    </w:p>
    <w:p>
      <w:pPr>
        <w:rPr/>
      </w:pPr>
      <w:r>
        <w:t>2.  2023年MPAcc进入复试的初试成绩基本要求：</w:t>
      </w:r>
    </w:p>
    <w:p>
      <w:pPr>
        <w:rPr/>
      </w:pPr>
      <w:r>
        <w:t>（1）一志愿考生：总分234分，英语60分，综合102分;</w:t>
      </w:r>
    </w:p>
    <w:p>
      <w:pPr>
        <w:rPr/>
      </w:pPr>
      <w:r>
        <w:t>（2）士兵专项计划考生：总分192 分;</w:t>
      </w:r>
    </w:p>
    <w:p>
      <w:pPr>
        <w:rPr/>
      </w:pPr>
      <w:r>
        <w:t>3.我校2023年MPAcc硕士研究生招生复试采取现场复试的方式。</w:t>
      </w:r>
    </w:p>
    <w:p>
      <w:pPr>
        <w:rPr/>
      </w:pPr>
      <w:r>
        <w:t>4.参加复试考生实名加入QQ群：665214993（2023年华侨大学MPAcc复试群）；经常浏览MPAcc中心主页“招生信息”栏发布的通知。复试具体安排待确定后，将会在本网站和复试群内同时告知。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05BB63C9"/>
    <w:rsid w:val="05B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24</Characters>
  <Lines>0</Lines>
  <Paragraphs>0</Paragraphs>
  <TotalTime>0</TotalTime>
  <ScaleCrop>false</ScaleCrop>
  <LinksUpToDate>false</LinksUpToDate>
  <CharactersWithSpaces>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2023-03-24T08:34:00Z</dcterms:created>
  <dc:creator>W  LY</dc:creator>
  <cp:lastModifiedBy>W  LY</cp:lastModifiedBy>
  <dcterms:modified xsi:type="dcterms:W3CDTF">2023-03-24T08:35:25Z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D090A12502144A578580F88FDBB45C2F</vt:lpwstr>
  </property>
</Properties>
</file>