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全日制：</w:t>
      </w:r>
    </w:p>
    <w:tbl>
      <w:tblPr>
        <w:tblW w:w="4995" w:type="pct"/>
        <w:tblCellSpacing w:w="15" w:type="dxa"/>
        <w:tblInd w:w="0" w:type="dxa"/>
        <w:tblBorders>
          <w:top w:val="single" w:color="BBBBBB" w:sz="6" w:space="0"/>
          <w:left w:val="single" w:color="BBBBBB" w:sz="6" w:space="0"/>
          <w:bottom w:val="single" w:color="BBBBBB" w:sz="6" w:space="0"/>
          <w:right w:val="single" w:color="BBBBBB" w:sz="6" w:space="0"/>
          <w:insideH w:val="none" w:color="auto" w:sz="0" w:space="0"/>
          <w:insideV w:val="none" w:color="auto" w:sz="0" w:space="0"/>
        </w:tblBorders>
        <w:shd w:val="clear" w:color="auto" w:fill="EEEEEE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5"/>
        <w:gridCol w:w="360"/>
        <w:gridCol w:w="360"/>
        <w:gridCol w:w="424"/>
        <w:gridCol w:w="570"/>
        <w:gridCol w:w="1198"/>
        <w:gridCol w:w="360"/>
        <w:gridCol w:w="780"/>
        <w:gridCol w:w="2115"/>
        <w:gridCol w:w="780"/>
        <w:gridCol w:w="780"/>
        <w:gridCol w:w="376"/>
      </w:tblGrid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16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院系</w:t>
            </w:r>
          </w:p>
        </w:tc>
        <w:tc>
          <w:tcPr>
            <w:tcW w:w="92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学习方式</w:t>
            </w:r>
          </w:p>
        </w:tc>
        <w:tc>
          <w:tcPr>
            <w:tcW w:w="92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学位类别</w:t>
            </w:r>
          </w:p>
        </w:tc>
        <w:tc>
          <w:tcPr>
            <w:tcW w:w="16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一级学科(类别)</w:t>
            </w:r>
          </w:p>
        </w:tc>
        <w:tc>
          <w:tcPr>
            <w:tcW w:w="22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报考专业</w:t>
            </w:r>
          </w:p>
        </w:tc>
        <w:tc>
          <w:tcPr>
            <w:tcW w:w="85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研究方向</w:t>
            </w:r>
          </w:p>
        </w:tc>
        <w:tc>
          <w:tcPr>
            <w:tcW w:w="155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具体研究方向</w:t>
            </w:r>
          </w:p>
        </w:tc>
        <w:tc>
          <w:tcPr>
            <w:tcW w:w="55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考试科目</w:t>
            </w:r>
          </w:p>
        </w:tc>
        <w:tc>
          <w:tcPr>
            <w:tcW w:w="140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备注</w:t>
            </w:r>
          </w:p>
        </w:tc>
        <w:tc>
          <w:tcPr>
            <w:tcW w:w="49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统考生计划名额</w:t>
            </w:r>
          </w:p>
        </w:tc>
        <w:tc>
          <w:tcPr>
            <w:tcW w:w="404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免试生计划名额</w:t>
            </w:r>
          </w:p>
        </w:tc>
        <w:tc>
          <w:tcPr>
            <w:tcW w:w="14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欢迎报考的本科专业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bookmarkStart w:id="0" w:name="_GoBack"/>
            <w:r>
              <w:rPr>
                <w:rFonts w:hint="default"/>
                <w:lang w:val="en-US" w:eastAsia="zh-CN"/>
              </w:rPr>
              <w:t>控制科学与工程学院</w:t>
            </w:r>
            <w:bookmarkEnd w:id="0"/>
            <w:r>
              <w:rPr>
                <w:rFonts w:hint="default"/>
                <w:lang w:val="en-US" w:eastAsia="zh-CN"/>
              </w:rPr>
              <w:t>(32)</w:t>
            </w:r>
          </w:p>
        </w:tc>
        <w:tc>
          <w:tcPr>
            <w:tcW w:w="9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9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学术学位</w:t>
            </w:r>
          </w:p>
        </w:tc>
        <w:tc>
          <w:tcPr>
            <w:tcW w:w="1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控制科学与工程(0811)</w:t>
            </w:r>
          </w:p>
        </w:tc>
        <w:tc>
          <w:tcPr>
            <w:tcW w:w="2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▲※控制科学与工程(081100)</w:t>
            </w:r>
          </w:p>
        </w:tc>
        <w:tc>
          <w:tcPr>
            <w:tcW w:w="85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(00)081101 控制理论与控制工程； 081102 检测技术和自动化装置；081103 系统工程； 081104 模式识别与智能系统； 081105 导航、制导与控制</w:t>
            </w:r>
          </w:p>
        </w:tc>
        <w:tc>
          <w:tcPr>
            <w:tcW w:w="15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不区分研究方向</w:t>
            </w:r>
          </w:p>
        </w:tc>
        <w:tc>
          <w:tcPr>
            <w:tcW w:w="55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①101思想政治理论②201英语（一）③301数学（一）④845自动控制原理</w:t>
            </w:r>
          </w:p>
        </w:tc>
        <w:tc>
          <w:tcPr>
            <w:tcW w:w="140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按研究所复试</w:t>
            </w:r>
          </w:p>
        </w:tc>
        <w:tc>
          <w:tcPr>
            <w:tcW w:w="4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24（以最终实际录取人数为准。）</w:t>
            </w:r>
          </w:p>
        </w:tc>
        <w:tc>
          <w:tcPr>
            <w:tcW w:w="4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40（以最终实际录取人数为准。）</w:t>
            </w:r>
          </w:p>
        </w:tc>
        <w:tc>
          <w:tcPr>
            <w:tcW w:w="1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控制科学与工程学院(32)</w:t>
            </w:r>
          </w:p>
        </w:tc>
        <w:tc>
          <w:tcPr>
            <w:tcW w:w="9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9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学术学位</w:t>
            </w:r>
          </w:p>
        </w:tc>
        <w:tc>
          <w:tcPr>
            <w:tcW w:w="1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网络空间安全(0839)</w:t>
            </w:r>
          </w:p>
        </w:tc>
        <w:tc>
          <w:tcPr>
            <w:tcW w:w="2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▲网络空间安全(083900)</w:t>
            </w:r>
          </w:p>
        </w:tc>
        <w:tc>
          <w:tcPr>
            <w:tcW w:w="85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(00)0839网络空间安全</w:t>
            </w:r>
          </w:p>
        </w:tc>
        <w:tc>
          <w:tcPr>
            <w:tcW w:w="15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01工业控制系统安全</w:t>
            </w:r>
          </w:p>
        </w:tc>
        <w:tc>
          <w:tcPr>
            <w:tcW w:w="55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①101思想政治理论②201英语（一）③301数学（一）④408计算机学科专业基础</w:t>
            </w:r>
          </w:p>
        </w:tc>
        <w:tc>
          <w:tcPr>
            <w:tcW w:w="140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按研究所复试</w:t>
            </w:r>
          </w:p>
        </w:tc>
        <w:tc>
          <w:tcPr>
            <w:tcW w:w="4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2（以最终实际录取人数为准。）</w:t>
            </w:r>
          </w:p>
        </w:tc>
        <w:tc>
          <w:tcPr>
            <w:tcW w:w="4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3（以最终实际录取人数为准。）</w:t>
            </w:r>
          </w:p>
        </w:tc>
        <w:tc>
          <w:tcPr>
            <w:tcW w:w="1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控制科学与工程学院(32)</w:t>
            </w:r>
          </w:p>
        </w:tc>
        <w:tc>
          <w:tcPr>
            <w:tcW w:w="9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9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专业学位</w:t>
            </w:r>
          </w:p>
        </w:tc>
        <w:tc>
          <w:tcPr>
            <w:tcW w:w="1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电子信息(0854)</w:t>
            </w:r>
          </w:p>
        </w:tc>
        <w:tc>
          <w:tcPr>
            <w:tcW w:w="2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▲※电子信息(085400)</w:t>
            </w:r>
          </w:p>
        </w:tc>
        <w:tc>
          <w:tcPr>
            <w:tcW w:w="85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(00) 控制工程</w:t>
            </w:r>
          </w:p>
        </w:tc>
        <w:tc>
          <w:tcPr>
            <w:tcW w:w="15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控制工程</w:t>
            </w:r>
          </w:p>
        </w:tc>
        <w:tc>
          <w:tcPr>
            <w:tcW w:w="55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①101思想政治理论②201英语（一）③301数学（一）④845自动控制原理</w:t>
            </w:r>
          </w:p>
        </w:tc>
        <w:tc>
          <w:tcPr>
            <w:tcW w:w="140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按研究所复试。 本院硕士专业学位研究生实行项目制培养，2023级启动“流程工业智能自动化”和“特种智能机器人”项目，具体见学院官网研究生教育栏目相关通知，http://cse.zju.edu.cn/ 。 2023级全日制专业学位硕士执行的学费标准为全程4万元/生。</w:t>
            </w:r>
          </w:p>
        </w:tc>
        <w:tc>
          <w:tcPr>
            <w:tcW w:w="4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38（包括：湖州研究院4，宁波理工联培6。以最终实际录取人数为准。）</w:t>
            </w:r>
          </w:p>
        </w:tc>
        <w:tc>
          <w:tcPr>
            <w:tcW w:w="4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31（包括：湖州研究院2。以最终实际录取人数为准。）</w:t>
            </w:r>
          </w:p>
        </w:tc>
        <w:tc>
          <w:tcPr>
            <w:tcW w:w="1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00不限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38D5020F"/>
    <w:rsid w:val="0C6C62F9"/>
    <w:rsid w:val="0CDD71F7"/>
    <w:rsid w:val="12955E7E"/>
    <w:rsid w:val="18491BE4"/>
    <w:rsid w:val="2480073C"/>
    <w:rsid w:val="25A42208"/>
    <w:rsid w:val="27B16E5E"/>
    <w:rsid w:val="28B9421C"/>
    <w:rsid w:val="29DF7CB3"/>
    <w:rsid w:val="38D5020F"/>
    <w:rsid w:val="3A6C5593"/>
    <w:rsid w:val="3A886145"/>
    <w:rsid w:val="3F122481"/>
    <w:rsid w:val="430D71E7"/>
    <w:rsid w:val="49C03205"/>
    <w:rsid w:val="4C8A5D4C"/>
    <w:rsid w:val="50EF43D0"/>
    <w:rsid w:val="516C3C72"/>
    <w:rsid w:val="5AC71F19"/>
    <w:rsid w:val="63D3192F"/>
    <w:rsid w:val="73005B71"/>
    <w:rsid w:val="73214465"/>
    <w:rsid w:val="73AA6208"/>
    <w:rsid w:val="76522B87"/>
    <w:rsid w:val="7758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1095</Words>
  <Characters>1345</Characters>
  <Lines>0</Lines>
  <Paragraphs>0</Paragraphs>
  <TotalTime>42</TotalTime>
  <ScaleCrop>false</ScaleCrop>
  <LinksUpToDate>false</LinksUpToDate>
  <CharactersWithSpaces>1352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2022-09-16T02:16:00Z</dcterms:created>
  <dc:creator>W  LY</dc:creator>
  <cp:lastModifiedBy>W  LY</cp:lastModifiedBy>
  <dcterms:modified xsi:type="dcterms:W3CDTF">2022-09-16T02:59:34Z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97DFBEA363EA40199FF23007BA7DF050</vt:lpwstr>
  </property>
</Properties>
</file>