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全日制：</w:t>
      </w:r>
    </w:p>
    <w:tbl>
      <w:tblPr>
        <w:tblW w:w="4997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360"/>
        <w:gridCol w:w="360"/>
        <w:gridCol w:w="424"/>
        <w:gridCol w:w="570"/>
        <w:gridCol w:w="422"/>
        <w:gridCol w:w="360"/>
        <w:gridCol w:w="780"/>
        <w:gridCol w:w="2894"/>
        <w:gridCol w:w="780"/>
        <w:gridCol w:w="780"/>
        <w:gridCol w:w="376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2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院系</w:t>
            </w:r>
          </w:p>
        </w:tc>
        <w:tc>
          <w:tcPr>
            <w:tcW w:w="9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9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学位类别</w:t>
            </w:r>
          </w:p>
        </w:tc>
        <w:tc>
          <w:tcPr>
            <w:tcW w:w="16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一级学科(类别)</w:t>
            </w:r>
          </w:p>
        </w:tc>
        <w:tc>
          <w:tcPr>
            <w:tcW w:w="26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报考专业</w:t>
            </w:r>
          </w:p>
        </w:tc>
        <w:tc>
          <w:tcPr>
            <w:tcW w:w="35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研究方向</w:t>
            </w:r>
          </w:p>
        </w:tc>
        <w:tc>
          <w:tcPr>
            <w:tcW w:w="11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具体研究方向</w:t>
            </w:r>
          </w:p>
        </w:tc>
        <w:tc>
          <w:tcPr>
            <w:tcW w:w="47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考试科目</w:t>
            </w:r>
          </w:p>
        </w:tc>
        <w:tc>
          <w:tcPr>
            <w:tcW w:w="188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50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统考生计划名额</w:t>
            </w:r>
          </w:p>
        </w:tc>
        <w:tc>
          <w:tcPr>
            <w:tcW w:w="54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免试生计划名额</w:t>
            </w:r>
          </w:p>
        </w:tc>
        <w:tc>
          <w:tcPr>
            <w:tcW w:w="14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电气工程学院(10)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电气工程(0808)</w:t>
            </w:r>
          </w:p>
        </w:tc>
        <w:tc>
          <w:tcPr>
            <w:tcW w:w="2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▲※电气工程(080800)</w:t>
            </w:r>
          </w:p>
        </w:tc>
        <w:tc>
          <w:tcPr>
            <w:tcW w:w="35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(01)电机及其控制研究所及航天电气及微特电机研究所</w:t>
            </w:r>
          </w:p>
        </w:tc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4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①101思想政治理论②201英语（一）③301数学（一）④840电路</w:t>
            </w:r>
          </w:p>
        </w:tc>
        <w:tc>
          <w:tcPr>
            <w:tcW w:w="188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考生网上报名时须选择研究方向（即研究所）。按电气学院学术学位统一划线，按研究方向复试并择优录取，详见电气工程学院招生录取方案。</w:t>
            </w:r>
          </w:p>
        </w:tc>
        <w:tc>
          <w:tcPr>
            <w:tcW w:w="5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0（计划电气工程一级学科共招统考生38名。以最终实际录取人数为准。）</w:t>
            </w: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0（计划电气工程一级学科共招推免生46名，具体招生数以最终确认人数为准。）</w:t>
            </w:r>
          </w:p>
        </w:tc>
        <w:tc>
          <w:tcPr>
            <w:tcW w:w="14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电气工程学院(10)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电气工程(0808)</w:t>
            </w:r>
          </w:p>
        </w:tc>
        <w:tc>
          <w:tcPr>
            <w:tcW w:w="2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电气工程(080800)</w:t>
            </w:r>
          </w:p>
        </w:tc>
        <w:tc>
          <w:tcPr>
            <w:tcW w:w="35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(02)电力系统自动化研究所及电力能源互联及其智能化研究所</w:t>
            </w:r>
          </w:p>
        </w:tc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4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①101思想政治理论②201英语（一）③301数学（一）④840电路</w:t>
            </w:r>
          </w:p>
        </w:tc>
        <w:tc>
          <w:tcPr>
            <w:tcW w:w="188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考生网上报名时须选择研究方向（即研究所）。按电气学院学术学位统一划线，按研究方向复试并择优录取；另高电压方向不招。详见电气工程学院招生录取方案。</w:t>
            </w:r>
          </w:p>
        </w:tc>
        <w:tc>
          <w:tcPr>
            <w:tcW w:w="5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0（计划电气工程一级学科共招统考生38名。以最终实际录取人数为准。）</w:t>
            </w: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0（计划电气工程一级学科共招推免生46名，具体招生数以最终确认人数为准。）</w:t>
            </w:r>
          </w:p>
        </w:tc>
        <w:tc>
          <w:tcPr>
            <w:tcW w:w="14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电气工程学院(10)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电气工程(0808)</w:t>
            </w:r>
          </w:p>
        </w:tc>
        <w:tc>
          <w:tcPr>
            <w:tcW w:w="2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电气工程(080800)</w:t>
            </w:r>
          </w:p>
        </w:tc>
        <w:tc>
          <w:tcPr>
            <w:tcW w:w="35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(03)电力电子技术研究所</w:t>
            </w:r>
          </w:p>
        </w:tc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4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①101思想政治理论②201英语（一）③301数学（一）④840电路</w:t>
            </w:r>
          </w:p>
        </w:tc>
        <w:tc>
          <w:tcPr>
            <w:tcW w:w="188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考生网上报名时须选择研究方向（即研究所）。按电气学院学术学位统一划线，按研究方向复试并择优录取。详见电气工程学院招生录取方案。</w:t>
            </w:r>
          </w:p>
        </w:tc>
        <w:tc>
          <w:tcPr>
            <w:tcW w:w="5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0（计划电气工程一级学科共招统考生38名。以最终实际录取人数为准。）</w:t>
            </w: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0（计划电气工程一级学科共招推免生46名，具体招生数以最终确认人数为准。）</w:t>
            </w:r>
          </w:p>
        </w:tc>
        <w:tc>
          <w:tcPr>
            <w:tcW w:w="14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电气工程学院(10)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电气工程(0808)</w:t>
            </w:r>
          </w:p>
        </w:tc>
        <w:tc>
          <w:tcPr>
            <w:tcW w:w="2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电气工程(080800)</w:t>
            </w:r>
          </w:p>
        </w:tc>
        <w:tc>
          <w:tcPr>
            <w:tcW w:w="35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(04)电工电子新技术研究所</w:t>
            </w:r>
          </w:p>
        </w:tc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4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①101思想政治理论②201英语（一）③301数学（一）④840电路</w:t>
            </w:r>
          </w:p>
        </w:tc>
        <w:tc>
          <w:tcPr>
            <w:tcW w:w="188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考生网上报名时须选择研究方向（即研究所）。按电气学院学术学位统一划线，按研究方向复试并择优录取。详见电气工程学院招生录取方案。</w:t>
            </w:r>
          </w:p>
        </w:tc>
        <w:tc>
          <w:tcPr>
            <w:tcW w:w="5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0（计划电气工程一级学科共招统考生38名。以最终实际录取人数为准。）</w:t>
            </w: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0（计划电气工程一级学科共招推免生46名，具体招生数以最终确认人数为准。）</w:t>
            </w:r>
          </w:p>
        </w:tc>
        <w:tc>
          <w:tcPr>
            <w:tcW w:w="14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电气工程学院(10)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电气工程(0808)</w:t>
            </w:r>
          </w:p>
        </w:tc>
        <w:tc>
          <w:tcPr>
            <w:tcW w:w="2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电气工程(080800)</w:t>
            </w:r>
          </w:p>
        </w:tc>
        <w:tc>
          <w:tcPr>
            <w:tcW w:w="35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(05)电气自动化研究所及系统科学与控制研究所</w:t>
            </w:r>
          </w:p>
        </w:tc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4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①101思想政治理论②201英语（一）③301数学（一）④840电路</w:t>
            </w:r>
          </w:p>
        </w:tc>
        <w:tc>
          <w:tcPr>
            <w:tcW w:w="188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考生网上报名时须选择研究方向（即研究所）。按电气学院学术学位统一划线，按研究方向复试并择优录取。详见电气工程学院招生录取方案。</w:t>
            </w:r>
          </w:p>
        </w:tc>
        <w:tc>
          <w:tcPr>
            <w:tcW w:w="5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0（计划电气工程一级学科共招统考生38名。以最终实际录取人数为准。）</w:t>
            </w: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0（计划电气工程一级学科共招推免生46名，具体招生数以最终确认人数为准。）</w:t>
            </w:r>
          </w:p>
        </w:tc>
        <w:tc>
          <w:tcPr>
            <w:tcW w:w="14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电气工程学院(10)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电气工程(0808)</w:t>
            </w:r>
          </w:p>
        </w:tc>
        <w:tc>
          <w:tcPr>
            <w:tcW w:w="2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电气工程(080800)</w:t>
            </w:r>
          </w:p>
        </w:tc>
        <w:tc>
          <w:tcPr>
            <w:tcW w:w="35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(JH)合计</w:t>
            </w:r>
          </w:p>
        </w:tc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4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88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38（计划电气工程一级学科共招统考生38名。以最终实际录取人数为准。）</w:t>
            </w: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46（计划电气工程一级学科共招推免生46名，具体招生数以最终确认人数为准。）</w:t>
            </w:r>
          </w:p>
        </w:tc>
        <w:tc>
          <w:tcPr>
            <w:tcW w:w="14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电气工程学院(10)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控制科学与工程(0811)</w:t>
            </w:r>
          </w:p>
        </w:tc>
        <w:tc>
          <w:tcPr>
            <w:tcW w:w="2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▲☆※控制理论与控制工程(081101)</w:t>
            </w:r>
          </w:p>
        </w:tc>
        <w:tc>
          <w:tcPr>
            <w:tcW w:w="35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(00)电气自动化研究所及系统科学与控制研究所</w:t>
            </w:r>
          </w:p>
        </w:tc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4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①101思想政治理论②201英语（一）③301数学（一）④839控制理论</w:t>
            </w:r>
          </w:p>
        </w:tc>
        <w:tc>
          <w:tcPr>
            <w:tcW w:w="188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按电气学院学术学位统一划线，按二级学科复试并择优录取，详见电气工程学院招生录取方案。</w:t>
            </w:r>
          </w:p>
        </w:tc>
        <w:tc>
          <w:tcPr>
            <w:tcW w:w="5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8（为计划数。以最终实际录取人数为准。）</w:t>
            </w: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9（为计划数，以最终确认人数为准）</w:t>
            </w:r>
          </w:p>
        </w:tc>
        <w:tc>
          <w:tcPr>
            <w:tcW w:w="14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电气工程学院(10)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能源动力(0858)</w:t>
            </w:r>
          </w:p>
        </w:tc>
        <w:tc>
          <w:tcPr>
            <w:tcW w:w="2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电气工程(085801)</w:t>
            </w:r>
          </w:p>
        </w:tc>
        <w:tc>
          <w:tcPr>
            <w:tcW w:w="35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(01)电机及其控制研究所及航天电气及微特电机研究所</w:t>
            </w:r>
          </w:p>
        </w:tc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4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①101思想政治理论②201英语（一）③301数学（一）④840电路</w:t>
            </w:r>
          </w:p>
        </w:tc>
        <w:tc>
          <w:tcPr>
            <w:tcW w:w="188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1)考生网上报名时须选择研究方向（即研究所）。按电气学院专业学位统一划线，按研究方向复试并择优录取。详见电气工程学院招生录取方案。2)电气学院专业学位硕士研究生实行项目制培养，2023级启动“支撑“双碳”战略的新型电力系统”“电气化运载装备与系统”“智能机器人一体化关节伺服电机系统”“高端装备电机系统及智能控制”“新能源电力系统及其智能化”“新能源电能变换装备和系统”“电气信息与智联网技术”“大尺寸半导体单晶材料与芯片（与材料学院合作）”等项目，具体见学院官网后续相关通知。3）电气工程全日制专业学位研究生学费标准为4万元/生·全程。</w:t>
            </w:r>
          </w:p>
        </w:tc>
        <w:tc>
          <w:tcPr>
            <w:tcW w:w="5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0（计划电气工程专硕共招统考生40名。以最终实际录取人数为准。）</w:t>
            </w: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0（计划电气工程专硕共招推免生44名，具体招生数以最终确认人数为准。）</w:t>
            </w:r>
          </w:p>
        </w:tc>
        <w:tc>
          <w:tcPr>
            <w:tcW w:w="14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电气工程学院(10)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能源动力(0858)</w:t>
            </w:r>
          </w:p>
        </w:tc>
        <w:tc>
          <w:tcPr>
            <w:tcW w:w="2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电气工程(085801)</w:t>
            </w:r>
          </w:p>
        </w:tc>
        <w:tc>
          <w:tcPr>
            <w:tcW w:w="35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(02)电力系统自动化研究所及电力能源互联及其智能化研究所</w:t>
            </w:r>
          </w:p>
        </w:tc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4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①101思想政治理论②201英语（一）③301数学（一）④840电路</w:t>
            </w:r>
          </w:p>
        </w:tc>
        <w:tc>
          <w:tcPr>
            <w:tcW w:w="188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1)考生网上报名时须选择研究方向（即研究所）。按电气学院专业学位统一划线，按研究方向复试并择优录取。详见电气工程学院招生录取方案。2)电气学院专业学位硕士研究生实行项目制培养，2023级启动“支撑“双碳”战略的新型电力系统”“电气化运载装备与系统”“智能机器人一体化关节伺服电机系统”“高端装备电机系统及智能控制”“新能源电力系统及其智能化”“新能源电能变换装备和系统”“电气信息与智联网技术”“大尺寸半导体单晶材料与芯片（与材料学院合作）”等项目，具体见学院官网后续相关通知。3）电气工程全日制专业学位研究生学费标准为4万元/生·全程。</w:t>
            </w:r>
          </w:p>
        </w:tc>
        <w:tc>
          <w:tcPr>
            <w:tcW w:w="5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0（计划电气工程专硕共招统考生40名。以最终实际录取人数为准。）</w:t>
            </w: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0（计划电气工程专硕共招推免生44名，具体招生数以最终确认人数为准。）</w:t>
            </w:r>
          </w:p>
        </w:tc>
        <w:tc>
          <w:tcPr>
            <w:tcW w:w="14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电气工程学院(10)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能源动力(0858)</w:t>
            </w:r>
          </w:p>
        </w:tc>
        <w:tc>
          <w:tcPr>
            <w:tcW w:w="2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▲☆电气工程(085801)</w:t>
            </w:r>
          </w:p>
        </w:tc>
        <w:tc>
          <w:tcPr>
            <w:tcW w:w="35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(03)电力电子技术研究所</w:t>
            </w:r>
          </w:p>
        </w:tc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4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①101思想政治理论②201英语（一）③301数学（一）④840电路</w:t>
            </w:r>
          </w:p>
        </w:tc>
        <w:tc>
          <w:tcPr>
            <w:tcW w:w="188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1)考生网上报名时须选择研究方向（即研究所）。按电气学院专业学位统一划线，按研究方向复试并择优录取。详见电气工程学院招生录取方案。2)电气学院专业学位硕士研究生实行项目制培养，2023级启动“支撑“双碳”战略的新型电力系统”“电气化运载装备与系统”“智能机器人一体化关节伺服电机系统”“高端装备电机系统及智能控制”“新能源电力系统及其智能化”“新能源电能变换装备和系统”“电气信息与智联网技术”“大尺寸半导体单晶材料与芯片（与材料学院合作）”等项目，具体见学院官网后续相关通知。3）电气工程全日制专业学位研究生学费标准为4万元/生·全程。</w:t>
            </w:r>
          </w:p>
        </w:tc>
        <w:tc>
          <w:tcPr>
            <w:tcW w:w="5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0（计划电气工程专硕共招统考生40名。以最终实际录取人数为准。）</w:t>
            </w: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0（计划电气工程专硕共招推免生44名，具体招生数以最终确认人数为准。）</w:t>
            </w:r>
          </w:p>
        </w:tc>
        <w:tc>
          <w:tcPr>
            <w:tcW w:w="14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电气工程学院(10)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能源动力(0858)</w:t>
            </w:r>
          </w:p>
        </w:tc>
        <w:tc>
          <w:tcPr>
            <w:tcW w:w="2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▲☆电气工程(085801)</w:t>
            </w:r>
          </w:p>
        </w:tc>
        <w:tc>
          <w:tcPr>
            <w:tcW w:w="35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(04)电工电子新技术研究所</w:t>
            </w:r>
          </w:p>
        </w:tc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4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①101思想政治理论②201英语（一）③301数学（一）④840电路</w:t>
            </w:r>
          </w:p>
        </w:tc>
        <w:tc>
          <w:tcPr>
            <w:tcW w:w="188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1)考生网上报名时须选择研究方向（即研究所）。按电气学院专业学位统一划线，按研究方向复试并择优录取。详见电气工程学院招生录取方案。2)电气学院专业学位硕士研究生实行项目制培养，2023级启动“支撑“双碳”战略的新型电力系统”“电气化运载装备与系统”“智能机器人一体化关节伺服电机系统”“高端装备电机系统及智能控制”“新能源电力系统及其智能化”“新能源电能变换装备和系统”“电气信息与智联网技术”“大尺寸半导体单晶材料与芯片（与材料学院合作）”等项目，具体见学院官网后续相关通知。3）电气工程全日制专业学位研究生学费标准为4万元/生·全程。</w:t>
            </w:r>
          </w:p>
        </w:tc>
        <w:tc>
          <w:tcPr>
            <w:tcW w:w="5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0（计划电气工程专硕共招统考生40名。以最终实际录取人数为准。）</w:t>
            </w: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0（计划电气工程专硕共招推免生44名，具体招生数以最终确认人数为准。）</w:t>
            </w:r>
          </w:p>
        </w:tc>
        <w:tc>
          <w:tcPr>
            <w:tcW w:w="14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电气工程学院(10)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能源动力(0858)</w:t>
            </w:r>
          </w:p>
        </w:tc>
        <w:tc>
          <w:tcPr>
            <w:tcW w:w="2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▲☆电气工程(085801)</w:t>
            </w:r>
          </w:p>
        </w:tc>
        <w:tc>
          <w:tcPr>
            <w:tcW w:w="35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(05)电气自动化研究所及系统科学与控制研究所</w:t>
            </w:r>
          </w:p>
        </w:tc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4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①101思想政治理论②201英语（一）③301数学（一）④840电路</w:t>
            </w:r>
          </w:p>
        </w:tc>
        <w:tc>
          <w:tcPr>
            <w:tcW w:w="188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1)考生网上报名时须选择研究方向（即研究所）。按电气学院专业学位统一划线，按研究方向复试并择优录取。详见电气工程学院招生录取方案。2)电气学院专业学位硕士研究生实行项目制培养，2023级启动“支撑“双碳”战略的新型电力系统”“电气化运载装备与系统”“智能机器人一体化关节伺服电机系统”“高端装备电机系统及智能控制”“新能源电力系统及其智能化”“新能源电能变换装备和系统”“电气信息与智联网技术”“大尺寸半导体单晶材料与芯片（与材料学院合作）”等项目，具体见学院官网后续相关通知。3）电气工程全日制专业学位研究生学费标准为4万元/生·全程。</w:t>
            </w:r>
          </w:p>
        </w:tc>
        <w:tc>
          <w:tcPr>
            <w:tcW w:w="5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0（计划电气工程专硕共招统考生40名。以最终实际录取人数为准。）</w:t>
            </w: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0（计划电气工程专硕共招推免生44名，具体招生数以最终确认人数为准。）</w:t>
            </w:r>
          </w:p>
        </w:tc>
        <w:tc>
          <w:tcPr>
            <w:tcW w:w="14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电气工程学院(10)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能源动力(0858)</w:t>
            </w:r>
          </w:p>
        </w:tc>
        <w:tc>
          <w:tcPr>
            <w:tcW w:w="2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电气工程(085801)</w:t>
            </w:r>
          </w:p>
        </w:tc>
        <w:tc>
          <w:tcPr>
            <w:tcW w:w="35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(JH)合计</w:t>
            </w:r>
          </w:p>
        </w:tc>
        <w:tc>
          <w:tcPr>
            <w:tcW w:w="11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4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88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5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40（计划电气工程专硕共招统考生40名。以最终实际录取人数为准。）</w:t>
            </w:r>
          </w:p>
        </w:tc>
        <w:tc>
          <w:tcPr>
            <w:tcW w:w="5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44（计划电气工程专硕共招推免生44名，具体招生数以最终确认人数为准。）</w:t>
            </w:r>
          </w:p>
        </w:tc>
        <w:tc>
          <w:tcPr>
            <w:tcW w:w="14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8D5020F"/>
    <w:rsid w:val="38D5020F"/>
    <w:rsid w:val="50EF43D0"/>
    <w:rsid w:val="73AA6208"/>
    <w:rsid w:val="7652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2473</Words>
  <Characters>3166</Characters>
  <Lines>0</Lines>
  <Paragraphs>0</Paragraphs>
  <TotalTime>6</TotalTime>
  <ScaleCrop>false</ScaleCrop>
  <LinksUpToDate>false</LinksUpToDate>
  <CharactersWithSpaces>3190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2022-09-16T02:16:00Z</dcterms:created>
  <dc:creator>W  LY</dc:creator>
  <cp:lastModifiedBy>W  LY</cp:lastModifiedBy>
  <dcterms:modified xsi:type="dcterms:W3CDTF">2022-09-16T02:23:37Z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138F613A7DC54A149D6024DB2D9049EE</vt:lpwstr>
  </property>
</Properties>
</file>