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《国际法（990）》考试大纲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13"/>
        <w:gridCol w:w="4826"/>
        <w:gridCol w:w="2413"/>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413"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482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413"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1718"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413"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957"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《国际法（990）》考试大纲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命题方式 招生单位自命题 科目类别 复试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满分 100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990国际法考试大纲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一、考试目的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国际法是国际法专业硕士学位研究生的入学考试科目，其目的是考察考生是否具备国际法学领域的理论基础知识和综合运用能力。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国际法是国际法专业硕士学位研究生的入学复试考试。考试范围包括国际公法、国际经济法和国际私法。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具有良好的国际法学理论基础，掌握国际法学的基本概念、基本原则、基本制度，对学术前沿问题有所了解。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笔试。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国际法基本理论，国际贸易法，国际投资法，国际税法，海洋法，冲突规范，国际争端解决，国际商事仲裁等。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论述题。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邵津：《国际法》，北京大学出版社，2014年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马工程：《国际经济法》，高等教育出版社，2016年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韩德培：《国际私法》，高等教育出版社，2014</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以及其他本科通用教材。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3734225"/>
    <w:rsid w:val="14765FA1"/>
    <w:rsid w:val="149603F3"/>
    <w:rsid w:val="181A3B5E"/>
    <w:rsid w:val="18AB531A"/>
    <w:rsid w:val="19677B65"/>
    <w:rsid w:val="19842CF1"/>
    <w:rsid w:val="19CA4527"/>
    <w:rsid w:val="19D25AB9"/>
    <w:rsid w:val="1A325A66"/>
    <w:rsid w:val="1B3611B8"/>
    <w:rsid w:val="1CCE06D0"/>
    <w:rsid w:val="24FE79D3"/>
    <w:rsid w:val="25A04D18"/>
    <w:rsid w:val="269E3B1E"/>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E36227"/>
    <w:rsid w:val="47CC0B67"/>
    <w:rsid w:val="49270B45"/>
    <w:rsid w:val="4DA057D8"/>
    <w:rsid w:val="500E795E"/>
    <w:rsid w:val="50596E56"/>
    <w:rsid w:val="51A64B86"/>
    <w:rsid w:val="51D05E3C"/>
    <w:rsid w:val="523B34FE"/>
    <w:rsid w:val="550139FE"/>
    <w:rsid w:val="55E65E11"/>
    <w:rsid w:val="572F03DA"/>
    <w:rsid w:val="5A3753AC"/>
    <w:rsid w:val="5CD35ED7"/>
    <w:rsid w:val="5CEA3150"/>
    <w:rsid w:val="5D4F479D"/>
    <w:rsid w:val="5E9F5B07"/>
    <w:rsid w:val="60525EE5"/>
    <w:rsid w:val="60EB103D"/>
    <w:rsid w:val="623737AD"/>
    <w:rsid w:val="68CA4539"/>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